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4983F81F" w14:textId="2ACAF9E8" w:rsidR="00AD34D3" w:rsidRPr="008F6E34" w:rsidRDefault="00465A47" w:rsidP="008F6E34">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 xml:space="preserve">PROJEKTO </w:t>
      </w:r>
      <w:r w:rsidR="00FD646C">
        <w:rPr>
          <w:rFonts w:eastAsia="Times New Roman" w:cs="Times New Roman"/>
          <w:b/>
          <w:color w:val="000000" w:themeColor="text1"/>
          <w:szCs w:val="24"/>
          <w:lang w:eastAsia="lt-LT"/>
        </w:rPr>
        <w:t>„</w:t>
      </w:r>
      <w:r w:rsidR="00A23EBF" w:rsidRPr="00A23EBF">
        <w:rPr>
          <w:rFonts w:eastAsia="Times New Roman" w:cs="Times New Roman"/>
          <w:b/>
          <w:color w:val="000000" w:themeColor="text1"/>
          <w:szCs w:val="24"/>
          <w:lang w:eastAsia="lt-LT"/>
        </w:rPr>
        <w:t>NESTACIONARIŲ SOCIALINIŲ PASLAUGŲ PRIEINAMUMO DIDINIMAS MOLĖTŲ RAJONE (KRIZIŲ CENTRAS). KAPITALINIO REMONTO DARBAI KELTUVO ŠACHTOS ĮRENGIMUI</w:t>
      </w:r>
      <w:r w:rsidR="00FD646C">
        <w:rPr>
          <w:rFonts w:eastAsia="Times New Roman" w:cs="Times New Roman"/>
          <w:b/>
          <w:color w:val="000000" w:themeColor="text1"/>
          <w:szCs w:val="24"/>
          <w:lang w:eastAsia="lt-LT"/>
        </w:rPr>
        <w:t>“</w:t>
      </w:r>
      <w:r w:rsidR="00627917">
        <w:rPr>
          <w:rFonts w:eastAsia="Times New Roman" w:cs="Times New Roman"/>
          <w:b/>
          <w:color w:val="000000" w:themeColor="text1"/>
          <w:szCs w:val="24"/>
          <w:lang w:eastAsia="lt-LT"/>
        </w:rPr>
        <w:t xml:space="preserve"> </w:t>
      </w:r>
      <w:r w:rsidR="00A10520" w:rsidRPr="00F01657">
        <w:rPr>
          <w:rFonts w:eastAsia="Times New Roman" w:cs="Times New Roman"/>
          <w:b/>
          <w:color w:val="000000" w:themeColor="text1"/>
          <w:szCs w:val="24"/>
          <w:lang w:eastAsia="lt-LT"/>
        </w:rPr>
        <w:t>STATYBOS RANGOS DARBŲ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03240928"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927450" w:rsidRPr="00FC5176">
        <w:rPr>
          <w:rFonts w:ascii="Times New Roman" w:eastAsia="Calibri" w:hAnsi="Times New Roman"/>
          <w:color w:val="000000" w:themeColor="text1"/>
          <w:sz w:val="24"/>
          <w:szCs w:val="24"/>
        </w:rPr>
        <w:t xml:space="preserve">administracijos </w:t>
      </w:r>
      <w:r w:rsidR="00927450" w:rsidRPr="00FC5176">
        <w:rPr>
          <w:rFonts w:ascii="Times New Roman" w:hAnsi="Times New Roman"/>
          <w:color w:val="000000" w:themeColor="text1"/>
          <w:sz w:val="24"/>
          <w:szCs w:val="24"/>
        </w:rPr>
        <w:t xml:space="preserve">direktoriaus </w:t>
      </w:r>
      <w:r w:rsidR="00FE7D26" w:rsidRPr="00FC5176">
        <w:rPr>
          <w:rFonts w:ascii="Times New Roman" w:hAnsi="Times New Roman"/>
          <w:color w:val="000000" w:themeColor="text1"/>
          <w:sz w:val="24"/>
          <w:szCs w:val="24"/>
        </w:rPr>
        <w:t>paskirtas</w:t>
      </w:r>
      <w:r w:rsidR="00927450" w:rsidRPr="00FC5176">
        <w:rPr>
          <w:rFonts w:ascii="Times New Roman" w:hAnsi="Times New Roman"/>
          <w:color w:val="000000" w:themeColor="text1"/>
          <w:sz w:val="24"/>
          <w:szCs w:val="24"/>
        </w:rPr>
        <w:t xml:space="preserve"> asmuo</w:t>
      </w:r>
      <w:r w:rsidR="00FE7838" w:rsidRPr="00FC5176">
        <w:rPr>
          <w:rFonts w:ascii="Times New Roman" w:hAnsi="Times New Roman"/>
          <w:color w:val="000000" w:themeColor="text1"/>
          <w:sz w:val="24"/>
          <w:szCs w:val="24"/>
        </w:rPr>
        <w:t>.</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22595C92" w:rsidR="002600FB" w:rsidRPr="00F01657"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r w:rsidR="00A23EBF" w:rsidRPr="00A23EBF">
        <w:rPr>
          <w:rFonts w:ascii="Times New Roman" w:hAnsi="Times New Roman"/>
          <w:b/>
          <w:bCs/>
          <w:color w:val="000000" w:themeColor="text1"/>
          <w:sz w:val="24"/>
          <w:szCs w:val="24"/>
          <w:lang w:eastAsia="lt-LT"/>
        </w:rPr>
        <w:t>Nestacionarių socialinių paslaugų prieinamumo didinimas Molėtų rajone (Krizių centras). Kapitalinio remonto darbai keltuvo šachtos įrengimui</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arbus bei perduoti 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w:t>
      </w:r>
      <w:r w:rsidRPr="00F01657">
        <w:rPr>
          <w:rFonts w:ascii="Times New Roman" w:hAnsi="Times New Roman"/>
          <w:color w:val="000000" w:themeColor="text1"/>
          <w:sz w:val="24"/>
          <w:szCs w:val="24"/>
          <w:lang w:eastAsia="lt-LT"/>
        </w:rPr>
        <w:lastRenderedPageBreak/>
        <w:t xml:space="preserve">Sutartyje nustatytomis sąlygomis, terminais ir tvarka, o Užsakovas 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557A63F4" w14:textId="4C8E4712"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8F6E34">
        <w:rPr>
          <w:rFonts w:ascii="Times New Roman" w:hAnsi="Times New Roman"/>
          <w:color w:val="000000" w:themeColor="text1"/>
          <w:sz w:val="24"/>
          <w:szCs w:val="24"/>
          <w:lang w:eastAsia="lt-LT"/>
        </w:rPr>
        <w:t xml:space="preserve"> </w:t>
      </w:r>
      <w:r w:rsidR="00BB507E">
        <w:rPr>
          <w:rFonts w:ascii="Times New Roman" w:hAnsi="Times New Roman"/>
          <w:color w:val="000000" w:themeColor="text1"/>
          <w:sz w:val="24"/>
          <w:szCs w:val="24"/>
          <w:lang w:eastAsia="lt-LT"/>
        </w:rPr>
        <w:t>techniniame darbo projekte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6A74168A" w:rsidR="00DB66BA" w:rsidRPr="00F01657"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Pr="00F01657">
        <w:rPr>
          <w:rFonts w:ascii="Times New Roman" w:hAnsi="Times New Roman"/>
          <w:color w:val="000000" w:themeColor="text1"/>
          <w:sz w:val="24"/>
          <w:szCs w:val="24"/>
        </w:rPr>
        <w:t>, jeigu:</w:t>
      </w:r>
    </w:p>
    <w:p w14:paraId="7F0D0844" w14:textId="738CB52D" w:rsidR="000728FA" w:rsidRPr="00F01657"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d</w:t>
      </w:r>
      <w:r w:rsidR="00DB66BA" w:rsidRPr="00F01657">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F01657">
        <w:rPr>
          <w:rFonts w:ascii="Times New Roman" w:hAnsi="Times New Roman"/>
          <w:color w:val="000000" w:themeColor="text1"/>
          <w:sz w:val="24"/>
          <w:szCs w:val="24"/>
        </w:rPr>
        <w:t>rojekto ar kitų s</w:t>
      </w:r>
      <w:r w:rsidR="00DB66BA" w:rsidRPr="00F01657">
        <w:rPr>
          <w:rFonts w:ascii="Times New Roman" w:hAnsi="Times New Roman"/>
          <w:color w:val="000000" w:themeColor="text1"/>
          <w:sz w:val="24"/>
          <w:szCs w:val="24"/>
        </w:rPr>
        <w:t>tatinio statybos reikalavimų;</w:t>
      </w:r>
    </w:p>
    <w:p w14:paraId="63428D11" w14:textId="3F6293BA" w:rsidR="00DB66BA" w:rsidRPr="00F01657"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BA1E659" w14:textId="340B9FEB" w:rsidR="00D54A5F" w:rsidRPr="00C56CE7" w:rsidRDefault="00C56CE7" w:rsidP="00C56CE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190942684"/>
      <w:r w:rsidRPr="00C56CE7">
        <w:rPr>
          <w:rFonts w:ascii="Times New Roman" w:hAnsi="Times New Roman"/>
          <w:color w:val="000000" w:themeColor="text1"/>
          <w:sz w:val="24"/>
          <w:szCs w:val="24"/>
          <w:lang w:eastAsia="lt-LT"/>
        </w:rPr>
        <w:t>Darbų pradžia laikoma diena, kai Užsakovas su Rangovu pasirašo statybvietės perdavimo – priėmimo aktą.</w:t>
      </w:r>
      <w:r>
        <w:rPr>
          <w:rFonts w:ascii="Times New Roman" w:hAnsi="Times New Roman"/>
          <w:color w:val="000000" w:themeColor="text1"/>
          <w:sz w:val="24"/>
          <w:szCs w:val="24"/>
          <w:lang w:eastAsia="lt-LT"/>
        </w:rPr>
        <w:t xml:space="preserve"> Statybvietę Užsakovas perduos per 10 darbo dienų, </w:t>
      </w:r>
      <w:r w:rsidR="00D54A5F" w:rsidRPr="00C56CE7">
        <w:rPr>
          <w:rFonts w:ascii="Times New Roman" w:hAnsi="Times New Roman"/>
          <w:color w:val="000000" w:themeColor="text1"/>
          <w:sz w:val="24"/>
          <w:szCs w:val="24"/>
          <w:lang w:eastAsia="lt-LT"/>
        </w:rPr>
        <w:t>kai IS „</w:t>
      </w:r>
      <w:proofErr w:type="spellStart"/>
      <w:r w:rsidR="00D54A5F" w:rsidRPr="00C56CE7">
        <w:rPr>
          <w:rFonts w:ascii="Times New Roman" w:hAnsi="Times New Roman"/>
          <w:color w:val="000000" w:themeColor="text1"/>
          <w:sz w:val="24"/>
          <w:szCs w:val="24"/>
          <w:lang w:eastAsia="lt-LT"/>
        </w:rPr>
        <w:t>Infostatyba</w:t>
      </w:r>
      <w:proofErr w:type="spellEnd"/>
      <w:r w:rsidR="00D54A5F" w:rsidRPr="00C56CE7">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bus</w:t>
      </w:r>
      <w:r w:rsidR="00D54A5F" w:rsidRPr="00C56CE7">
        <w:rPr>
          <w:rFonts w:ascii="Times New Roman" w:hAnsi="Times New Roman"/>
          <w:color w:val="000000" w:themeColor="text1"/>
          <w:sz w:val="24"/>
          <w:szCs w:val="24"/>
          <w:lang w:eastAsia="lt-LT"/>
        </w:rPr>
        <w:t xml:space="preserve"> įregistru</w:t>
      </w:r>
      <w:r>
        <w:rPr>
          <w:rFonts w:ascii="Times New Roman" w:hAnsi="Times New Roman"/>
          <w:color w:val="000000" w:themeColor="text1"/>
          <w:sz w:val="24"/>
          <w:szCs w:val="24"/>
          <w:lang w:eastAsia="lt-LT"/>
        </w:rPr>
        <w:t>otas</w:t>
      </w:r>
      <w:r w:rsidR="00D54A5F" w:rsidRPr="00C56CE7">
        <w:rPr>
          <w:rFonts w:ascii="Times New Roman" w:hAnsi="Times New Roman"/>
          <w:color w:val="000000" w:themeColor="text1"/>
          <w:sz w:val="24"/>
          <w:szCs w:val="24"/>
          <w:lang w:eastAsia="lt-LT"/>
        </w:rPr>
        <w:t xml:space="preserve"> Užsakovo „Pranešimas apie statybos pradžią, rangovo pasamdymą ir pagrindinių statybos sričių vadovų pasamdymą ar paskyrimą“</w:t>
      </w:r>
    </w:p>
    <w:bookmarkEnd w:id="0"/>
    <w:p w14:paraId="2FE5DC69" w14:textId="70861EC7"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6A0872" w:rsidRPr="00C56CE7">
        <w:rPr>
          <w:rFonts w:ascii="Times New Roman" w:hAnsi="Times New Roman"/>
          <w:color w:val="000000" w:themeColor="text1"/>
          <w:sz w:val="24"/>
          <w:szCs w:val="24"/>
          <w:lang w:eastAsia="lt-LT"/>
        </w:rPr>
        <w:t>trys</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5DED2755" w14:textId="3172510D"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Jei darbai nebus baigti per </w:t>
      </w:r>
      <w:r>
        <w:rPr>
          <w:rFonts w:ascii="Times New Roman" w:hAnsi="Times New Roman"/>
          <w:color w:val="000000" w:themeColor="text1"/>
          <w:sz w:val="24"/>
          <w:szCs w:val="24"/>
          <w:lang w:eastAsia="lt-LT"/>
        </w:rPr>
        <w:t>tris mėnesius</w:t>
      </w:r>
      <w:r w:rsidRPr="00F01657">
        <w:rPr>
          <w:rFonts w:ascii="Times New Roman" w:hAnsi="Times New Roman"/>
          <w:color w:val="000000" w:themeColor="text1"/>
          <w:sz w:val="24"/>
          <w:szCs w:val="24"/>
          <w:lang w:eastAsia="lt-LT"/>
        </w:rPr>
        <w:t xml:space="preserve"> nuo darbų pradžios, darbų pabaigos terminas, esant nenugalimai jėgai ar Sutarties 4.</w:t>
      </w:r>
      <w:r w:rsidR="00D54A5F">
        <w:rPr>
          <w:rFonts w:ascii="Times New Roman" w:hAnsi="Times New Roman"/>
          <w:color w:val="000000" w:themeColor="text1"/>
          <w:sz w:val="24"/>
          <w:szCs w:val="24"/>
          <w:lang w:eastAsia="lt-LT"/>
        </w:rPr>
        <w:t>6</w:t>
      </w:r>
      <w:r w:rsidRPr="00F01657">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w:t>
      </w:r>
      <w:r>
        <w:rPr>
          <w:rFonts w:ascii="Times New Roman" w:hAnsi="Times New Roman"/>
          <w:color w:val="000000" w:themeColor="text1"/>
          <w:sz w:val="24"/>
          <w:szCs w:val="24"/>
          <w:lang w:eastAsia="lt-LT"/>
        </w:rPr>
        <w:t xml:space="preserve"> du mėnesius</w:t>
      </w:r>
      <w:r w:rsidRPr="00F01657">
        <w:rPr>
          <w:rFonts w:ascii="Times New Roman" w:hAnsi="Times New Roman"/>
          <w:color w:val="000000" w:themeColor="text1"/>
          <w:sz w:val="24"/>
          <w:szCs w:val="24"/>
          <w:lang w:eastAsia="lt-LT"/>
        </w:rPr>
        <w:t>.</w:t>
      </w:r>
    </w:p>
    <w:p w14:paraId="6E0AC756" w14:textId="77777777"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2E8E17D1" w14:textId="77777777"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Darbų atlikimo terminas gali būti pratęstas, o darbų vykdymo grafikas gali būti koreguotas tik dėl: </w:t>
      </w:r>
    </w:p>
    <w:p w14:paraId="431DC8EA" w14:textId="77777777" w:rsidR="00EF6183"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išskirtinai tik dėl rizikų, kurių Rangovas neprisiėmė pagal šią Sutartį;</w:t>
      </w:r>
    </w:p>
    <w:p w14:paraId="2B479076" w14:textId="77777777" w:rsidR="00EF6183"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pakeitimų, atliekamų Užsakovo iniciatyva;</w:t>
      </w:r>
    </w:p>
    <w:p w14:paraId="057D87E1" w14:textId="0D19A124" w:rsidR="006A0872"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lastRenderedPageBreak/>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tik raštu suderinęs su Užsakovu ir gavęs jo pritarimą, dal</w:t>
      </w:r>
      <w:r w:rsidR="00F30CD6" w:rsidRPr="00F01657">
        <w:rPr>
          <w:rFonts w:ascii="Times New Roman" w:hAnsi="Times New Roman"/>
          <w:color w:val="000000" w:themeColor="text1"/>
          <w:sz w:val="24"/>
          <w:szCs w:val="24"/>
          <w:lang w:eastAsia="lt-LT"/>
        </w:rPr>
        <w:t>į darbų gali perduoti s</w:t>
      </w:r>
      <w:r w:rsidRPr="00F01657">
        <w:rPr>
          <w:rFonts w:ascii="Times New Roman" w:hAnsi="Times New Roman"/>
          <w:color w:val="000000" w:themeColor="text1"/>
          <w:sz w:val="24"/>
          <w:szCs w:val="24"/>
          <w:lang w:eastAsia="lt-LT"/>
        </w:rPr>
        <w:t>ubrangova</w:t>
      </w:r>
      <w:r w:rsidR="00F30CD6" w:rsidRPr="00F01657">
        <w:rPr>
          <w:rFonts w:ascii="Times New Roman" w:hAnsi="Times New Roman"/>
          <w:color w:val="000000" w:themeColor="text1"/>
          <w:sz w:val="24"/>
          <w:szCs w:val="24"/>
          <w:lang w:eastAsia="lt-LT"/>
        </w:rPr>
        <w:t>ms. Rangovas yra atsakingas už s</w:t>
      </w:r>
      <w:r w:rsidRPr="00F01657">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F0165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galiojimo metu </w:t>
      </w:r>
      <w:r w:rsidR="00F30CD6" w:rsidRPr="00F01657">
        <w:rPr>
          <w:rFonts w:ascii="Times New Roman" w:hAnsi="Times New Roman"/>
          <w:color w:val="000000" w:themeColor="text1"/>
          <w:sz w:val="24"/>
          <w:szCs w:val="24"/>
          <w:lang w:eastAsia="lt-LT"/>
        </w:rPr>
        <w:t>papildomų s</w:t>
      </w:r>
      <w:r w:rsidRPr="00F01657">
        <w:rPr>
          <w:rFonts w:ascii="Times New Roman" w:hAnsi="Times New Roman"/>
          <w:color w:val="000000" w:themeColor="text1"/>
          <w:sz w:val="24"/>
          <w:szCs w:val="24"/>
          <w:lang w:eastAsia="lt-LT"/>
        </w:rPr>
        <w:t>ubrangovų pasite</w:t>
      </w:r>
      <w:r w:rsidR="00F30CD6" w:rsidRPr="00F01657">
        <w:rPr>
          <w:rFonts w:ascii="Times New Roman" w:hAnsi="Times New Roman"/>
          <w:color w:val="000000" w:themeColor="text1"/>
          <w:sz w:val="24"/>
          <w:szCs w:val="24"/>
          <w:lang w:eastAsia="lt-LT"/>
        </w:rPr>
        <w:t>lkimas arba Sutartyje numatytų s</w:t>
      </w:r>
      <w:r w:rsidRPr="00F01657">
        <w:rPr>
          <w:rFonts w:ascii="Times New Roman" w:hAnsi="Times New Roman"/>
          <w:color w:val="000000" w:themeColor="text1"/>
          <w:sz w:val="24"/>
          <w:szCs w:val="24"/>
          <w:lang w:eastAsia="lt-LT"/>
        </w:rPr>
        <w:t>ubrangovų atsisakymas galimas tik gavus Užsakovo sutikimą ir esant vienai iš šių priežasčių (</w:t>
      </w:r>
      <w:r w:rsidRPr="00F01657">
        <w:rPr>
          <w:rFonts w:ascii="Times New Roman" w:hAnsi="Times New Roman"/>
          <w:b/>
          <w:color w:val="000000" w:themeColor="text1"/>
          <w:sz w:val="24"/>
          <w:szCs w:val="24"/>
          <w:lang w:eastAsia="lt-LT"/>
        </w:rPr>
        <w:t>Tai yra esminė Sutarties sąlyga</w:t>
      </w:r>
      <w:r w:rsidRPr="00F01657">
        <w:rPr>
          <w:rFonts w:ascii="Times New Roman" w:hAnsi="Times New Roman"/>
          <w:color w:val="000000" w:themeColor="text1"/>
          <w:sz w:val="24"/>
          <w:szCs w:val="24"/>
          <w:lang w:eastAsia="lt-LT"/>
        </w:rPr>
        <w:t>):</w:t>
      </w:r>
    </w:p>
    <w:p w14:paraId="135A418B" w14:textId="3B0F3CAF" w:rsidR="00FD2B56" w:rsidRPr="00F01657"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F30CD6" w:rsidRPr="00F01657">
        <w:rPr>
          <w:rFonts w:ascii="Times New Roman" w:hAnsi="Times New Roman"/>
          <w:color w:val="000000" w:themeColor="text1"/>
          <w:sz w:val="24"/>
          <w:szCs w:val="24"/>
          <w:lang w:eastAsia="lt-LT"/>
        </w:rPr>
        <w:t>utartyje numatytas s</w:t>
      </w:r>
      <w:r w:rsidR="00987387" w:rsidRPr="00F0165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87387" w:rsidRPr="00F01657">
        <w:rPr>
          <w:rFonts w:ascii="Times New Roman" w:hAnsi="Times New Roman"/>
          <w:color w:val="000000" w:themeColor="text1"/>
          <w:sz w:val="24"/>
          <w:szCs w:val="24"/>
          <w:lang w:eastAsia="lt-LT"/>
        </w:rPr>
        <w:t>tsiradus nenumatytiems papildomiems darbams;</w:t>
      </w:r>
    </w:p>
    <w:p w14:paraId="3DA9B08D" w14:textId="2EEF3B49" w:rsidR="00987387"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e</w:t>
      </w:r>
      <w:r w:rsidR="00987387" w:rsidRPr="00F0165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F01657">
        <w:rPr>
          <w:rFonts w:ascii="Times New Roman" w:hAnsi="Times New Roman"/>
          <w:color w:val="000000" w:themeColor="text1"/>
          <w:sz w:val="24"/>
          <w:szCs w:val="24"/>
          <w:lang w:eastAsia="lt-LT"/>
        </w:rPr>
        <w:t xml:space="preserve"> arba perkėlimo darbams atlikti</w:t>
      </w:r>
      <w:r w:rsidR="00E53A9C" w:rsidRPr="00F01657">
        <w:rPr>
          <w:rFonts w:ascii="Times New Roman" w:hAnsi="Times New Roman"/>
          <w:color w:val="000000" w:themeColor="text1"/>
          <w:sz w:val="24"/>
          <w:szCs w:val="24"/>
          <w:lang w:eastAsia="lt-LT"/>
        </w:rPr>
        <w:t>;</w:t>
      </w:r>
    </w:p>
    <w:p w14:paraId="2AC23AC9" w14:textId="1FFAFFE1" w:rsidR="00E53A9C" w:rsidRPr="00F01657"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esa</w:t>
      </w:r>
      <w:r w:rsidRPr="00F01657">
        <w:rPr>
          <w:rFonts w:ascii="Times New Roman" w:hAnsi="Times New Roman"/>
          <w:color w:val="000000" w:themeColor="text1"/>
          <w:sz w:val="24"/>
          <w:szCs w:val="24"/>
          <w:lang w:eastAsia="lt-LT"/>
        </w:rPr>
        <w:t xml:space="preserve">nt kitoms svarbioms aplinkybėms. </w:t>
      </w:r>
    </w:p>
    <w:p w14:paraId="5D390FBF" w14:textId="598D75B9" w:rsidR="0093726E" w:rsidRPr="00F01657"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galiojimo metu, kai s</w:t>
      </w:r>
      <w:r w:rsidR="0093726E" w:rsidRPr="00F01657">
        <w:rPr>
          <w:rFonts w:ascii="Times New Roman" w:hAnsi="Times New Roman"/>
          <w:color w:val="000000" w:themeColor="text1"/>
          <w:sz w:val="24"/>
          <w:szCs w:val="24"/>
          <w:lang w:eastAsia="lt-LT"/>
        </w:rPr>
        <w:t>ubrangovai netinkamai vykdo įsipareigojimus Rang</w:t>
      </w:r>
      <w:r w:rsidRPr="00F01657">
        <w:rPr>
          <w:rFonts w:ascii="Times New Roman" w:hAnsi="Times New Roman"/>
          <w:color w:val="000000" w:themeColor="text1"/>
          <w:sz w:val="24"/>
          <w:szCs w:val="24"/>
          <w:lang w:eastAsia="lt-LT"/>
        </w:rPr>
        <w:t>ovui, taip pat tuo atveju, kai s</w:t>
      </w:r>
      <w:r w:rsidR="0093726E" w:rsidRPr="00F0165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F01657"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3726E" w:rsidRPr="00F01657">
        <w:rPr>
          <w:rFonts w:ascii="Times New Roman" w:hAnsi="Times New Roman"/>
          <w:color w:val="000000" w:themeColor="text1"/>
          <w:sz w:val="24"/>
          <w:szCs w:val="24"/>
          <w:lang w:eastAsia="lt-LT"/>
        </w:rPr>
        <w:t>pie susidariusią situaciją Rangovas informuoja</w:t>
      </w:r>
      <w:r w:rsidR="00F30CD6" w:rsidRPr="00F01657">
        <w:rPr>
          <w:rFonts w:ascii="Times New Roman" w:hAnsi="Times New Roman"/>
          <w:color w:val="000000" w:themeColor="text1"/>
          <w:sz w:val="24"/>
          <w:szCs w:val="24"/>
          <w:lang w:eastAsia="lt-LT"/>
        </w:rPr>
        <w:t xml:space="preserve"> Užsakovą, nurodydamas s</w:t>
      </w:r>
      <w:r w:rsidR="0093726E" w:rsidRPr="00F01657">
        <w:rPr>
          <w:rFonts w:ascii="Times New Roman" w:hAnsi="Times New Roman"/>
          <w:color w:val="000000" w:themeColor="text1"/>
          <w:sz w:val="24"/>
          <w:szCs w:val="24"/>
          <w:lang w:eastAsia="lt-LT"/>
        </w:rPr>
        <w:t>ubrangovo pakeitimo priežastis;</w:t>
      </w:r>
    </w:p>
    <w:p w14:paraId="30E1C4CD" w14:textId="7B3715A1" w:rsidR="0093726E" w:rsidRPr="002449A3"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g</w:t>
      </w:r>
      <w:r w:rsidR="0093726E" w:rsidRPr="002449A3">
        <w:rPr>
          <w:rFonts w:ascii="Times New Roman" w:hAnsi="Times New Roman"/>
          <w:color w:val="000000" w:themeColor="text1"/>
          <w:sz w:val="24"/>
          <w:szCs w:val="24"/>
          <w:lang w:eastAsia="lt-LT"/>
        </w:rPr>
        <w:t>avęs pranešimą, Užsakovas kartu su Rangovu pro</w:t>
      </w:r>
      <w:r w:rsidR="00F30CD6" w:rsidRPr="002449A3">
        <w:rPr>
          <w:rFonts w:ascii="Times New Roman" w:hAnsi="Times New Roman"/>
          <w:color w:val="000000" w:themeColor="text1"/>
          <w:sz w:val="24"/>
          <w:szCs w:val="24"/>
          <w:lang w:eastAsia="lt-LT"/>
        </w:rPr>
        <w:t>tokolu įformina susitarimą dėl s</w:t>
      </w:r>
      <w:r w:rsidR="0093726E" w:rsidRPr="002449A3">
        <w:rPr>
          <w:rFonts w:ascii="Times New Roman" w:hAnsi="Times New Roman"/>
          <w:color w:val="000000" w:themeColor="text1"/>
          <w:sz w:val="24"/>
          <w:szCs w:val="24"/>
          <w:lang w:eastAsia="lt-LT"/>
        </w:rPr>
        <w:t>ubrangovo pakeitimo.</w:t>
      </w:r>
    </w:p>
    <w:p w14:paraId="772E266B" w14:textId="24C15B51"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w:t>
      </w:r>
      <w:r w:rsidR="00FD2B56" w:rsidRPr="00F01657">
        <w:rPr>
          <w:rFonts w:ascii="Times New Roman" w:hAnsi="Times New Roman"/>
          <w:color w:val="000000" w:themeColor="text1"/>
          <w:sz w:val="24"/>
          <w:szCs w:val="24"/>
          <w:lang w:eastAsia="lt-LT"/>
        </w:rPr>
        <w:lastRenderedPageBreak/>
        <w:t>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F01657"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darbą, kai</w:t>
      </w:r>
      <w:r w:rsidR="00B00340" w:rsidRPr="00F01657">
        <w:rPr>
          <w:rFonts w:ascii="Times New Roman" w:hAnsi="Times New Roman"/>
          <w:color w:val="000000" w:themeColor="text1"/>
          <w:sz w:val="24"/>
          <w:szCs w:val="24"/>
          <w:lang w:eastAsia="lt-LT"/>
        </w:rPr>
        <w:t xml:space="preserve"> (</w:t>
      </w:r>
      <w:r w:rsidR="001F6175" w:rsidRPr="00F01657">
        <w:rPr>
          <w:rFonts w:ascii="Times New Roman" w:hAnsi="Times New Roman"/>
          <w:b/>
          <w:color w:val="000000" w:themeColor="text1"/>
          <w:sz w:val="24"/>
          <w:szCs w:val="24"/>
          <w:lang w:eastAsia="lt-LT"/>
        </w:rPr>
        <w:t>tai yra esminė S</w:t>
      </w:r>
      <w:r w:rsidR="00B00340" w:rsidRPr="00F01657">
        <w:rPr>
          <w:rFonts w:ascii="Times New Roman" w:hAnsi="Times New Roman"/>
          <w:b/>
          <w:color w:val="000000" w:themeColor="text1"/>
          <w:sz w:val="24"/>
          <w:szCs w:val="24"/>
          <w:lang w:eastAsia="lt-LT"/>
        </w:rPr>
        <w:t>utarties sąlyga</w:t>
      </w:r>
      <w:r w:rsidR="00B00340"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w:t>
      </w:r>
    </w:p>
    <w:p w14:paraId="6CFFA7F9"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yra kitų nuo Rangovo nepriklausančių aplinkybių, sudarančių grėsmę atliekamo darbo tinkamum</w:t>
      </w:r>
      <w:r w:rsidR="00A841BC" w:rsidRPr="00F01657">
        <w:rPr>
          <w:rFonts w:ascii="Times New Roman" w:hAnsi="Times New Roman"/>
          <w:color w:val="000000" w:themeColor="text1"/>
          <w:sz w:val="24"/>
          <w:szCs w:val="24"/>
          <w:lang w:eastAsia="lt-LT"/>
        </w:rPr>
        <w:t>ui, tvirtumui ar darbo saugumui.</w:t>
      </w:r>
    </w:p>
    <w:p w14:paraId="673051A5" w14:textId="101AE69B" w:rsidR="00F80B8A" w:rsidRPr="00F01657"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neįspėjęs U</w:t>
      </w:r>
      <w:r w:rsidR="00B26BD3" w:rsidRPr="00F01657">
        <w:rPr>
          <w:rFonts w:ascii="Times New Roman" w:hAnsi="Times New Roman"/>
          <w:color w:val="000000" w:themeColor="text1"/>
          <w:sz w:val="24"/>
          <w:szCs w:val="24"/>
          <w:lang w:eastAsia="lt-LT"/>
        </w:rPr>
        <w:t>žsakovo apie šioje Sutartyje 6.</w:t>
      </w:r>
      <w:r w:rsidR="00775E17" w:rsidRPr="00F01657">
        <w:rPr>
          <w:rFonts w:ascii="Times New Roman" w:hAnsi="Times New Roman"/>
          <w:color w:val="000000" w:themeColor="text1"/>
          <w:sz w:val="24"/>
          <w:szCs w:val="24"/>
          <w:lang w:eastAsia="lt-LT"/>
        </w:rPr>
        <w:t>10</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775E17" w:rsidRPr="00F01657">
        <w:rPr>
          <w:rFonts w:ascii="Times New Roman" w:hAnsi="Times New Roman"/>
          <w:color w:val="000000" w:themeColor="text1"/>
          <w:sz w:val="24"/>
          <w:szCs w:val="24"/>
          <w:lang w:eastAsia="lt-LT"/>
        </w:rPr>
        <w:t>10</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3FE183CD" w:rsidR="0019330E" w:rsidRPr="00F01657"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Iki d</w:t>
      </w:r>
      <w:r w:rsidR="004C79D1" w:rsidRPr="00F01657">
        <w:rPr>
          <w:rFonts w:ascii="Times New Roman" w:hAnsi="Times New Roman"/>
          <w:color w:val="000000" w:themeColor="text1"/>
          <w:sz w:val="24"/>
          <w:szCs w:val="24"/>
          <w:lang w:eastAsia="lt-LT"/>
        </w:rPr>
        <w:t>arbų pradžios Rangovas privalo paskirti Lietuvos Respublikos teisės a</w:t>
      </w:r>
      <w:r w:rsidRPr="00F01657">
        <w:rPr>
          <w:rFonts w:ascii="Times New Roman" w:hAnsi="Times New Roman"/>
          <w:color w:val="000000" w:themeColor="text1"/>
          <w:sz w:val="24"/>
          <w:szCs w:val="24"/>
          <w:lang w:eastAsia="lt-LT"/>
        </w:rPr>
        <w:t>ktų nustatyta tvarka</w:t>
      </w:r>
      <w:r w:rsidR="00692A65" w:rsidRPr="00F01657">
        <w:rPr>
          <w:rFonts w:ascii="Times New Roman" w:hAnsi="Times New Roman"/>
          <w:color w:val="000000" w:themeColor="text1"/>
          <w:sz w:val="24"/>
          <w:szCs w:val="24"/>
          <w:lang w:eastAsia="lt-LT"/>
        </w:rPr>
        <w:t xml:space="preserve"> statybos</w:t>
      </w:r>
      <w:r w:rsidR="004C79D1" w:rsidRPr="00F01657">
        <w:rPr>
          <w:rFonts w:ascii="Times New Roman" w:hAnsi="Times New Roman"/>
          <w:color w:val="000000" w:themeColor="text1"/>
          <w:sz w:val="24"/>
          <w:szCs w:val="24"/>
          <w:lang w:eastAsia="lt-LT"/>
        </w:rPr>
        <w:t xml:space="preserve"> vadovą, kuris privalo vykdyti pareigas</w:t>
      </w:r>
      <w:r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w:t>
      </w:r>
      <w:r w:rsidRPr="00F01657">
        <w:rPr>
          <w:rFonts w:ascii="Times New Roman" w:hAnsi="Times New Roman"/>
          <w:color w:val="000000" w:themeColor="text1"/>
          <w:sz w:val="24"/>
          <w:szCs w:val="24"/>
          <w:lang w:eastAsia="lt-LT"/>
        </w:rPr>
        <w:lastRenderedPageBreak/>
        <w:t>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w:t>
      </w:r>
      <w:r w:rsidR="004C79D1" w:rsidRPr="00F01657">
        <w:rPr>
          <w:rFonts w:ascii="Times New Roman" w:hAnsi="Times New Roman"/>
          <w:color w:val="000000" w:themeColor="text1"/>
          <w:sz w:val="24"/>
          <w:szCs w:val="24"/>
          <w:lang w:eastAsia="lt-LT"/>
        </w:rPr>
        <w:t>et kurio asmens sužaloji</w:t>
      </w:r>
      <w:r w:rsidR="00A841BC" w:rsidRPr="00F01657">
        <w:rPr>
          <w:rFonts w:ascii="Times New Roman" w:hAnsi="Times New Roman"/>
          <w:color w:val="000000" w:themeColor="text1"/>
          <w:sz w:val="24"/>
          <w:szCs w:val="24"/>
          <w:lang w:eastAsia="lt-LT"/>
        </w:rPr>
        <w:t>mu, negalavimu, liga ar mirtimi</w:t>
      </w:r>
      <w:r w:rsidR="004C79D1" w:rsidRPr="00F01657">
        <w:rPr>
          <w:rFonts w:ascii="Times New Roman" w:hAnsi="Times New Roman"/>
          <w:color w:val="000000" w:themeColor="text1"/>
          <w:sz w:val="24"/>
          <w:szCs w:val="24"/>
          <w:lang w:eastAsia="lt-LT"/>
        </w:rPr>
        <w:t xml:space="preserve"> kylančius arba atsiradusius dėl Rango</w:t>
      </w:r>
      <w:r w:rsidRPr="00F01657">
        <w:rPr>
          <w:rFonts w:ascii="Times New Roman" w:hAnsi="Times New Roman"/>
          <w:color w:val="000000" w:themeColor="text1"/>
          <w:sz w:val="24"/>
          <w:szCs w:val="24"/>
          <w:lang w:eastAsia="lt-LT"/>
        </w:rPr>
        <w:t xml:space="preserve">vo veiksmų vykdant darbus, taisant defektus </w:t>
      </w:r>
      <w:r w:rsidR="004C79D1" w:rsidRPr="00F01657">
        <w:rPr>
          <w:rFonts w:ascii="Times New Roman" w:hAnsi="Times New Roman"/>
          <w:color w:val="000000" w:themeColor="text1"/>
          <w:sz w:val="24"/>
          <w:szCs w:val="24"/>
          <w:lang w:eastAsia="lt-LT"/>
        </w:rPr>
        <w:t>darbų vykdymo metu</w:t>
      </w:r>
      <w:r w:rsidR="00B47A79" w:rsidRPr="00F01657">
        <w:rPr>
          <w:rFonts w:ascii="Times New Roman" w:hAnsi="Times New Roman"/>
          <w:color w:val="000000" w:themeColor="text1"/>
          <w:sz w:val="24"/>
          <w:szCs w:val="24"/>
          <w:lang w:eastAsia="lt-LT"/>
        </w:rPr>
        <w:t>;</w:t>
      </w:r>
    </w:p>
    <w:p w14:paraId="203B458E" w14:textId="354B36C7" w:rsidR="004C79D1"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b</w:t>
      </w:r>
      <w:r w:rsidR="004C79D1" w:rsidRPr="00F01657">
        <w:rPr>
          <w:rFonts w:ascii="Times New Roman" w:hAnsi="Times New Roman"/>
          <w:color w:val="000000" w:themeColor="text1"/>
          <w:sz w:val="24"/>
          <w:szCs w:val="24"/>
          <w:lang w:eastAsia="lt-LT"/>
        </w:rPr>
        <w:t>e</w:t>
      </w:r>
      <w:r w:rsidRPr="00F01657">
        <w:rPr>
          <w:rFonts w:ascii="Times New Roman" w:hAnsi="Times New Roman"/>
          <w:color w:val="000000" w:themeColor="text1"/>
          <w:sz w:val="24"/>
          <w:szCs w:val="24"/>
          <w:lang w:eastAsia="lt-LT"/>
        </w:rPr>
        <w:t xml:space="preserve">t kurios nuosavybės (kitos nei </w:t>
      </w:r>
      <w:r w:rsidR="004C79D1" w:rsidRPr="00F01657">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lastRenderedPageBreak/>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3603F871"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Po visų darbų atlikimo, Rangovas atlieka ir pateikia Užsakovui statybos užbaigimui reikalingus darbus ir dokumentaciją</w:t>
      </w:r>
      <w:r w:rsidRPr="00703328">
        <w:rPr>
          <w:rFonts w:ascii="Times New Roman" w:hAnsi="Times New Roman"/>
          <w:sz w:val="24"/>
          <w:szCs w:val="24"/>
          <w:lang w:eastAsia="lt-LT"/>
        </w:rPr>
        <w:t>,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AE5372">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634DE25D" w14:textId="6A8A304A"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E2C16">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0BD4A63A" w14:textId="2663F229"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w:t>
      </w:r>
      <w:r w:rsidRPr="00811189">
        <w:rPr>
          <w:rFonts w:ascii="Times New Roman" w:hAnsi="Times New Roman"/>
          <w:color w:val="000000" w:themeColor="text1"/>
          <w:sz w:val="24"/>
          <w:szCs w:val="24"/>
          <w:lang w:eastAsia="lt-LT"/>
        </w:rPr>
        <w:lastRenderedPageBreak/>
        <w:t>statybos darbų neatliktų asmenys, neturintys statybininko ID kodo ir (ar) nepateikę atitinkamų duomenų Skaidriai dirbančiojo tapatybės identifikavimo informacinės sistemos tvarkytojui.</w:t>
      </w:r>
    </w:p>
    <w:p w14:paraId="57D81EE2" w14:textId="0BFD83D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6900C887" w14:textId="1EB1FFBB" w:rsidR="00920F31" w:rsidRPr="00811189" w:rsidRDefault="00920F31"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20F31">
        <w:rPr>
          <w:rFonts w:ascii="Times New Roman" w:hAnsi="Times New Roman"/>
          <w:color w:val="000000" w:themeColor="text1"/>
          <w:sz w:val="24"/>
          <w:szCs w:val="24"/>
          <w:lang w:eastAsia="lt-LT"/>
        </w:rPr>
        <w:t xml:space="preserve">Jeigu </w:t>
      </w:r>
      <w:r>
        <w:rPr>
          <w:rFonts w:ascii="Times New Roman" w:hAnsi="Times New Roman"/>
          <w:color w:val="000000" w:themeColor="text1"/>
          <w:sz w:val="24"/>
          <w:szCs w:val="24"/>
          <w:lang w:eastAsia="lt-LT"/>
        </w:rPr>
        <w:t>R</w:t>
      </w:r>
      <w:r w:rsidRPr="00920F31">
        <w:rPr>
          <w:rFonts w:ascii="Times New Roman" w:hAnsi="Times New Roman"/>
          <w:color w:val="000000" w:themeColor="text1"/>
          <w:sz w:val="24"/>
          <w:szCs w:val="24"/>
          <w:lang w:eastAsia="lt-LT"/>
        </w:rPr>
        <w:t xml:space="preserve">angovui yra keliamas reikalavimas turėti aplinkosauginių reikalavimų laikymąsi patvirtinančius dokumentus, dokumento galiojimas turi būti užtikrintas visą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 xml:space="preserve">utarties galiojimo laikotarpį. Užsakovas bet kuriuo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utarties vykdymo metu gali patikrinti aplinkosauginių reikalavimų laikymąsi patvirtinančius dokumentus.</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t>PRIEVOLIŲ ĮVYKDYMO UŽTIKRINIMAS</w:t>
      </w:r>
    </w:p>
    <w:p w14:paraId="78355644" w14:textId="4D5BBC4E" w:rsidR="00C65C4E" w:rsidRPr="00C65C4E" w:rsidRDefault="00C65C4E" w:rsidP="00C65C4E">
      <w:pPr>
        <w:pStyle w:val="Sraopastraipa"/>
        <w:numPr>
          <w:ilvl w:val="1"/>
          <w:numId w:val="18"/>
        </w:numPr>
        <w:tabs>
          <w:tab w:val="left" w:pos="993"/>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Rangovas, kartu su Rangovo atliktų statybos darbų perdavimo Užsakovui aktu, turi pateikti dokumentą, kuriuo užtikrinamas garantinio laikotarpio prievolių įvykdymas pagal pasirašytą Sutartį. Garantinio laikotarpio prievolių  užtikrinimo suma – ne mažesnė kaip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r>
        <w:rPr>
          <w:rFonts w:ascii="Times New Roman" w:hAnsi="Times New Roman"/>
          <w:b/>
          <w:sz w:val="24"/>
          <w:szCs w:val="24"/>
          <w:lang w:eastAsia="lt-LT"/>
        </w:rPr>
        <w:t>Tai yra esminė Sutarties sąlyga.</w:t>
      </w:r>
    </w:p>
    <w:p w14:paraId="123FDA70" w14:textId="57732A94"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77777777"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6.2</w:t>
      </w:r>
      <w:r w:rsidR="00CB4F3B" w:rsidRPr="001037E8">
        <w:rPr>
          <w:rFonts w:ascii="Times New Roman" w:hAnsi="Times New Roman"/>
          <w:color w:val="000000" w:themeColor="text1"/>
          <w:sz w:val="24"/>
          <w:szCs w:val="24"/>
        </w:rPr>
        <w:t>9 ir 6.30</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lastRenderedPageBreak/>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161FE45A"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EC62B5">
        <w:rPr>
          <w:rFonts w:ascii="Times New Roman" w:hAnsi="Times New Roman"/>
          <w:color w:val="000000" w:themeColor="text1"/>
          <w:sz w:val="24"/>
          <w:szCs w:val="24"/>
          <w:lang w:eastAsia="lt-LT"/>
        </w:rPr>
        <w:t>6</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462E82A8"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nepaisydamas Užsakovo raginimo, nepradeda vykdyti darbų per 14 (keturiolika) kalendorinių dienų po statybvietės perdavimo – priėmimo akto pasirašymo dienos, arba kitaip aiškiai parodo ketinimą netęsti savo įsipareigojimų pagal Sutartį arba nevykdo darbų pagal Užsakovo </w:t>
      </w:r>
      <w:r w:rsidRPr="00EA3F11">
        <w:rPr>
          <w:rFonts w:ascii="Times New Roman" w:hAnsi="Times New Roman"/>
          <w:color w:val="000000" w:themeColor="text1"/>
          <w:sz w:val="24"/>
          <w:szCs w:val="24"/>
          <w:lang w:eastAsia="lt-LT"/>
        </w:rPr>
        <w:lastRenderedPageBreak/>
        <w:t>patvirtintą kalendorinį darbų vykdymo grafiką ir tampa aišku, kad juos baigti iki darbų atlikimo termino pabaigos neįmanoma;</w:t>
      </w:r>
    </w:p>
    <w:p w14:paraId="0A53016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23877AF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3B3A94">
        <w:rPr>
          <w:rFonts w:ascii="Times New Roman" w:hAnsi="Times New Roman"/>
          <w:color w:val="000000" w:themeColor="text1"/>
          <w:sz w:val="24"/>
          <w:szCs w:val="24"/>
          <w:lang w:eastAsia="lt-LT"/>
        </w:rPr>
        <w:t>2</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w:t>
      </w:r>
      <w:r w:rsidR="004C79D1" w:rsidRPr="00F01657">
        <w:rPr>
          <w:rFonts w:ascii="Times New Roman" w:hAnsi="Times New Roman"/>
          <w:color w:val="000000" w:themeColor="text1"/>
          <w:sz w:val="24"/>
          <w:szCs w:val="24"/>
          <w:lang w:eastAsia="lt-LT"/>
        </w:rPr>
        <w:lastRenderedPageBreak/>
        <w:t xml:space="preserve">paties dydžio delspinigiai taikomi ir tuo atveju, jeigu Rangovas uždelsia nustatytą defektų ištaisymo terminą, nustatytą Šalių pasirašytame darbų perdavimo – priėmimo akte arba kitame dokumente. </w:t>
      </w:r>
    </w:p>
    <w:p w14:paraId="68CE65F2" w14:textId="372E290F" w:rsidR="004C79D1" w:rsidRPr="00F01657"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Šalys visus ginčus stengiasi išspręsti derybomis. Kilus ginčui, Sutarties Šalys raštu išdėsto savo nuomonę kitai Šaliai ir pasiūlo ginčo sprendimą. Visi ginčai, kylantys dėl šios </w:t>
      </w:r>
      <w:r w:rsidRPr="00F01657">
        <w:rPr>
          <w:rFonts w:ascii="Times New Roman" w:hAnsi="Times New Roman"/>
          <w:color w:val="000000" w:themeColor="text1"/>
          <w:sz w:val="24"/>
          <w:szCs w:val="24"/>
          <w:lang w:eastAsia="lt-LT"/>
        </w:rPr>
        <w:lastRenderedPageBreak/>
        <w:t>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372C94">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5" w:name="_Hlk188261842"/>
      <w:r w:rsidR="00372C94" w:rsidRPr="0032230C">
        <w:rPr>
          <w:rFonts w:ascii="Times New Roman" w:hAnsi="Times New Roman"/>
          <w:color w:val="000000" w:themeColor="text1"/>
          <w:sz w:val="24"/>
          <w:szCs w:val="24"/>
          <w:lang w:eastAsia="lt-LT"/>
        </w:rPr>
        <w:t>abiejų šalių kvalifikuotais el. parašais</w:t>
      </w:r>
      <w:bookmarkEnd w:id="5"/>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Tel.   8 (383) 54761</w:t>
      </w:r>
      <w:r w:rsidR="004826C5" w:rsidRPr="00F01657">
        <w:rPr>
          <w:rFonts w:eastAsia="Times New Roman" w:cs="Times New Roman"/>
          <w:color w:val="000000" w:themeColor="text1"/>
          <w:szCs w:val="24"/>
          <w:lang w:eastAsia="lt-LT"/>
        </w:rPr>
        <w:t xml:space="preserve">                                                       </w:t>
      </w:r>
    </w:p>
    <w:p w14:paraId="4E16E11D" w14:textId="4B7E8DCE"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8" w:history="1">
        <w:r w:rsidR="00ED426F" w:rsidRPr="009A48BC">
          <w:rPr>
            <w:rStyle w:val="Hipersaitas"/>
            <w:rFonts w:eastAsia="Times New Roman" w:cs="Times New Roman"/>
            <w:szCs w:val="24"/>
            <w:lang w:eastAsia="lt-LT"/>
          </w:rPr>
          <w:t>savivaldybe@moletai.lt</w:t>
        </w:r>
      </w:hyperlink>
      <w:r w:rsidR="00ED426F">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588BF" w14:textId="77777777" w:rsidR="005F2E10" w:rsidRDefault="005F2E10">
      <w:r>
        <w:separator/>
      </w:r>
    </w:p>
  </w:endnote>
  <w:endnote w:type="continuationSeparator" w:id="0">
    <w:p w14:paraId="16FC2F31" w14:textId="77777777" w:rsidR="005F2E10" w:rsidRDefault="005F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6F6E" w14:textId="77777777" w:rsidR="005F2E10" w:rsidRDefault="005F2E10">
      <w:r>
        <w:separator/>
      </w:r>
    </w:p>
  </w:footnote>
  <w:footnote w:type="continuationSeparator" w:id="0">
    <w:p w14:paraId="10BC021C" w14:textId="77777777" w:rsidR="005F2E10" w:rsidRDefault="005F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2203"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1"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6"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8"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33"/>
  </w:num>
  <w:num w:numId="2" w16cid:durableId="1456948440">
    <w:abstractNumId w:val="34"/>
  </w:num>
  <w:num w:numId="3" w16cid:durableId="1794127099">
    <w:abstractNumId w:val="26"/>
  </w:num>
  <w:num w:numId="4" w16cid:durableId="433789652">
    <w:abstractNumId w:val="12"/>
  </w:num>
  <w:num w:numId="5" w16cid:durableId="1341354052">
    <w:abstractNumId w:val="35"/>
  </w:num>
  <w:num w:numId="6" w16cid:durableId="781338295">
    <w:abstractNumId w:val="31"/>
  </w:num>
  <w:num w:numId="7" w16cid:durableId="526719911">
    <w:abstractNumId w:val="20"/>
  </w:num>
  <w:num w:numId="8" w16cid:durableId="494033355">
    <w:abstractNumId w:val="23"/>
  </w:num>
  <w:num w:numId="9" w16cid:durableId="1204175495">
    <w:abstractNumId w:val="10"/>
  </w:num>
  <w:num w:numId="10" w16cid:durableId="634261776">
    <w:abstractNumId w:val="24"/>
  </w:num>
  <w:num w:numId="11" w16cid:durableId="2066945277">
    <w:abstractNumId w:val="8"/>
  </w:num>
  <w:num w:numId="12" w16cid:durableId="678583039">
    <w:abstractNumId w:val="9"/>
  </w:num>
  <w:num w:numId="13" w16cid:durableId="1771001280">
    <w:abstractNumId w:val="18"/>
  </w:num>
  <w:num w:numId="14" w16cid:durableId="1649355874">
    <w:abstractNumId w:val="15"/>
  </w:num>
  <w:num w:numId="15" w16cid:durableId="1142579784">
    <w:abstractNumId w:val="27"/>
  </w:num>
  <w:num w:numId="16" w16cid:durableId="1708600867">
    <w:abstractNumId w:val="16"/>
  </w:num>
  <w:num w:numId="17" w16cid:durableId="574314946">
    <w:abstractNumId w:val="4"/>
  </w:num>
  <w:num w:numId="18" w16cid:durableId="171372688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7"/>
  </w:num>
  <w:num w:numId="20" w16cid:durableId="165633474">
    <w:abstractNumId w:val="14"/>
  </w:num>
  <w:num w:numId="21" w16cid:durableId="26223628">
    <w:abstractNumId w:val="25"/>
  </w:num>
  <w:num w:numId="22" w16cid:durableId="995767023">
    <w:abstractNumId w:val="29"/>
  </w:num>
  <w:num w:numId="23" w16cid:durableId="366680667">
    <w:abstractNumId w:val="30"/>
  </w:num>
  <w:num w:numId="24" w16cid:durableId="657419903">
    <w:abstractNumId w:val="6"/>
  </w:num>
  <w:num w:numId="25" w16cid:durableId="496268242">
    <w:abstractNumId w:val="5"/>
  </w:num>
  <w:num w:numId="26" w16cid:durableId="667559536">
    <w:abstractNumId w:val="2"/>
  </w:num>
  <w:num w:numId="27" w16cid:durableId="1590120565">
    <w:abstractNumId w:val="13"/>
  </w:num>
  <w:num w:numId="28" w16cid:durableId="466973000">
    <w:abstractNumId w:val="0"/>
  </w:num>
  <w:num w:numId="29" w16cid:durableId="1276402476">
    <w:abstractNumId w:val="19"/>
  </w:num>
  <w:num w:numId="30" w16cid:durableId="1730568396">
    <w:abstractNumId w:val="1"/>
  </w:num>
  <w:num w:numId="31" w16cid:durableId="1533805581">
    <w:abstractNumId w:val="32"/>
  </w:num>
  <w:num w:numId="32" w16cid:durableId="190456310">
    <w:abstractNumId w:val="11"/>
  </w:num>
  <w:num w:numId="33" w16cid:durableId="985469369">
    <w:abstractNumId w:val="22"/>
  </w:num>
  <w:num w:numId="34" w16cid:durableId="319160548">
    <w:abstractNumId w:val="21"/>
  </w:num>
  <w:num w:numId="35" w16cid:durableId="802190039">
    <w:abstractNumId w:val="17"/>
  </w:num>
  <w:num w:numId="36" w16cid:durableId="2014523944">
    <w:abstractNumId w:val="28"/>
  </w:num>
  <w:num w:numId="37" w16cid:durableId="14836210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23BED"/>
    <w:rsid w:val="00025ACB"/>
    <w:rsid w:val="00034D9E"/>
    <w:rsid w:val="000500C4"/>
    <w:rsid w:val="00050E41"/>
    <w:rsid w:val="0005115B"/>
    <w:rsid w:val="000728FA"/>
    <w:rsid w:val="0007368A"/>
    <w:rsid w:val="0008770F"/>
    <w:rsid w:val="000A6B46"/>
    <w:rsid w:val="000C5041"/>
    <w:rsid w:val="000E50C6"/>
    <w:rsid w:val="000F568A"/>
    <w:rsid w:val="001037E8"/>
    <w:rsid w:val="00103F1A"/>
    <w:rsid w:val="00104D7B"/>
    <w:rsid w:val="001110DF"/>
    <w:rsid w:val="00123B93"/>
    <w:rsid w:val="00124E72"/>
    <w:rsid w:val="00125355"/>
    <w:rsid w:val="00130724"/>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142F"/>
    <w:rsid w:val="001D2049"/>
    <w:rsid w:val="001D5823"/>
    <w:rsid w:val="001D7127"/>
    <w:rsid w:val="001E2A12"/>
    <w:rsid w:val="001E4F56"/>
    <w:rsid w:val="001E7620"/>
    <w:rsid w:val="001F5A4E"/>
    <w:rsid w:val="001F6175"/>
    <w:rsid w:val="0021527F"/>
    <w:rsid w:val="0022061F"/>
    <w:rsid w:val="00222F50"/>
    <w:rsid w:val="002258B6"/>
    <w:rsid w:val="00231117"/>
    <w:rsid w:val="00237984"/>
    <w:rsid w:val="002449A3"/>
    <w:rsid w:val="002504A6"/>
    <w:rsid w:val="002600FB"/>
    <w:rsid w:val="0027414D"/>
    <w:rsid w:val="00275D21"/>
    <w:rsid w:val="002812FD"/>
    <w:rsid w:val="002824C7"/>
    <w:rsid w:val="00282510"/>
    <w:rsid w:val="00291AD0"/>
    <w:rsid w:val="0029537B"/>
    <w:rsid w:val="002A5321"/>
    <w:rsid w:val="002B0503"/>
    <w:rsid w:val="002B3A23"/>
    <w:rsid w:val="002B5F5C"/>
    <w:rsid w:val="002C399C"/>
    <w:rsid w:val="002C74D1"/>
    <w:rsid w:val="002D4014"/>
    <w:rsid w:val="002E682C"/>
    <w:rsid w:val="002F1FC0"/>
    <w:rsid w:val="002F5A95"/>
    <w:rsid w:val="003001F3"/>
    <w:rsid w:val="00301DE5"/>
    <w:rsid w:val="00313259"/>
    <w:rsid w:val="003156C1"/>
    <w:rsid w:val="00320D97"/>
    <w:rsid w:val="00352A57"/>
    <w:rsid w:val="00361279"/>
    <w:rsid w:val="00370D96"/>
    <w:rsid w:val="00372C94"/>
    <w:rsid w:val="00374039"/>
    <w:rsid w:val="00374E34"/>
    <w:rsid w:val="0037763B"/>
    <w:rsid w:val="0038106B"/>
    <w:rsid w:val="003811CE"/>
    <w:rsid w:val="00387FC1"/>
    <w:rsid w:val="003A26F2"/>
    <w:rsid w:val="003A2B1C"/>
    <w:rsid w:val="003B3A94"/>
    <w:rsid w:val="003C41C9"/>
    <w:rsid w:val="003C5F7C"/>
    <w:rsid w:val="003D53FF"/>
    <w:rsid w:val="003E4787"/>
    <w:rsid w:val="003E6F89"/>
    <w:rsid w:val="003F0B50"/>
    <w:rsid w:val="003F40E8"/>
    <w:rsid w:val="00401275"/>
    <w:rsid w:val="00407ABF"/>
    <w:rsid w:val="00407D62"/>
    <w:rsid w:val="0042292A"/>
    <w:rsid w:val="00422FA5"/>
    <w:rsid w:val="00432F60"/>
    <w:rsid w:val="004337A4"/>
    <w:rsid w:val="004347E7"/>
    <w:rsid w:val="004553EA"/>
    <w:rsid w:val="00465A47"/>
    <w:rsid w:val="004826C5"/>
    <w:rsid w:val="0048280D"/>
    <w:rsid w:val="004843D1"/>
    <w:rsid w:val="00484833"/>
    <w:rsid w:val="00485A85"/>
    <w:rsid w:val="004B115B"/>
    <w:rsid w:val="004B426E"/>
    <w:rsid w:val="004C14BA"/>
    <w:rsid w:val="004C25D7"/>
    <w:rsid w:val="004C46DE"/>
    <w:rsid w:val="004C79D1"/>
    <w:rsid w:val="004D3AF0"/>
    <w:rsid w:val="004D58D5"/>
    <w:rsid w:val="004E0787"/>
    <w:rsid w:val="004E0D7F"/>
    <w:rsid w:val="004F0F08"/>
    <w:rsid w:val="004F78DC"/>
    <w:rsid w:val="00522F15"/>
    <w:rsid w:val="0052643A"/>
    <w:rsid w:val="00533BBC"/>
    <w:rsid w:val="00541ED2"/>
    <w:rsid w:val="00544108"/>
    <w:rsid w:val="0054460B"/>
    <w:rsid w:val="00547D0A"/>
    <w:rsid w:val="0055160E"/>
    <w:rsid w:val="00551FDD"/>
    <w:rsid w:val="005530C6"/>
    <w:rsid w:val="005633AC"/>
    <w:rsid w:val="00563616"/>
    <w:rsid w:val="0057420C"/>
    <w:rsid w:val="00582DFB"/>
    <w:rsid w:val="00583068"/>
    <w:rsid w:val="0059188F"/>
    <w:rsid w:val="00591D9A"/>
    <w:rsid w:val="005A21C5"/>
    <w:rsid w:val="005A3634"/>
    <w:rsid w:val="005C19E4"/>
    <w:rsid w:val="005D7FBE"/>
    <w:rsid w:val="005E204F"/>
    <w:rsid w:val="005E4196"/>
    <w:rsid w:val="005F2E10"/>
    <w:rsid w:val="00602244"/>
    <w:rsid w:val="006044D1"/>
    <w:rsid w:val="00607BD6"/>
    <w:rsid w:val="00621AD3"/>
    <w:rsid w:val="006225F8"/>
    <w:rsid w:val="00627917"/>
    <w:rsid w:val="00635202"/>
    <w:rsid w:val="0064036E"/>
    <w:rsid w:val="00646853"/>
    <w:rsid w:val="00646F6E"/>
    <w:rsid w:val="00676429"/>
    <w:rsid w:val="0068715E"/>
    <w:rsid w:val="00691CC3"/>
    <w:rsid w:val="00692A65"/>
    <w:rsid w:val="006935D6"/>
    <w:rsid w:val="006A0872"/>
    <w:rsid w:val="006A68A1"/>
    <w:rsid w:val="006A786D"/>
    <w:rsid w:val="006B25C6"/>
    <w:rsid w:val="006C025C"/>
    <w:rsid w:val="006C2B23"/>
    <w:rsid w:val="006C2C46"/>
    <w:rsid w:val="006C4538"/>
    <w:rsid w:val="006D213D"/>
    <w:rsid w:val="006D32F2"/>
    <w:rsid w:val="006D5F1B"/>
    <w:rsid w:val="006E0616"/>
    <w:rsid w:val="006E1A71"/>
    <w:rsid w:val="006E3382"/>
    <w:rsid w:val="006F4CB9"/>
    <w:rsid w:val="00706450"/>
    <w:rsid w:val="0071194F"/>
    <w:rsid w:val="00713FDD"/>
    <w:rsid w:val="00722B33"/>
    <w:rsid w:val="0072586C"/>
    <w:rsid w:val="007521D0"/>
    <w:rsid w:val="007563E4"/>
    <w:rsid w:val="007732C6"/>
    <w:rsid w:val="00773617"/>
    <w:rsid w:val="0077375E"/>
    <w:rsid w:val="00775E17"/>
    <w:rsid w:val="0077680B"/>
    <w:rsid w:val="00785546"/>
    <w:rsid w:val="00791E30"/>
    <w:rsid w:val="007B4869"/>
    <w:rsid w:val="007C653C"/>
    <w:rsid w:val="007D0AC4"/>
    <w:rsid w:val="007D1389"/>
    <w:rsid w:val="007D3B8A"/>
    <w:rsid w:val="007E7945"/>
    <w:rsid w:val="007F3C7E"/>
    <w:rsid w:val="0080569D"/>
    <w:rsid w:val="008108D2"/>
    <w:rsid w:val="00811189"/>
    <w:rsid w:val="00814D7B"/>
    <w:rsid w:val="008446DD"/>
    <w:rsid w:val="00845BCF"/>
    <w:rsid w:val="00856CF6"/>
    <w:rsid w:val="008756EA"/>
    <w:rsid w:val="008771C1"/>
    <w:rsid w:val="0089564A"/>
    <w:rsid w:val="008A34EA"/>
    <w:rsid w:val="008C7258"/>
    <w:rsid w:val="008D245B"/>
    <w:rsid w:val="008D3B8D"/>
    <w:rsid w:val="008E444F"/>
    <w:rsid w:val="008E6675"/>
    <w:rsid w:val="008F6E34"/>
    <w:rsid w:val="008F7C84"/>
    <w:rsid w:val="00905BB9"/>
    <w:rsid w:val="00913B76"/>
    <w:rsid w:val="00916482"/>
    <w:rsid w:val="00916DCC"/>
    <w:rsid w:val="00920F31"/>
    <w:rsid w:val="00927450"/>
    <w:rsid w:val="009332D4"/>
    <w:rsid w:val="00935919"/>
    <w:rsid w:val="0093726E"/>
    <w:rsid w:val="00962DDB"/>
    <w:rsid w:val="009639D6"/>
    <w:rsid w:val="00964E98"/>
    <w:rsid w:val="00976FAC"/>
    <w:rsid w:val="00987387"/>
    <w:rsid w:val="009A1ECE"/>
    <w:rsid w:val="009C1016"/>
    <w:rsid w:val="009C4E73"/>
    <w:rsid w:val="009C7165"/>
    <w:rsid w:val="009D32A3"/>
    <w:rsid w:val="00A03FA4"/>
    <w:rsid w:val="00A10520"/>
    <w:rsid w:val="00A114CA"/>
    <w:rsid w:val="00A17929"/>
    <w:rsid w:val="00A23EBF"/>
    <w:rsid w:val="00A36F2E"/>
    <w:rsid w:val="00A3784A"/>
    <w:rsid w:val="00A4237C"/>
    <w:rsid w:val="00A43123"/>
    <w:rsid w:val="00A6788C"/>
    <w:rsid w:val="00A77C35"/>
    <w:rsid w:val="00A82348"/>
    <w:rsid w:val="00A841BC"/>
    <w:rsid w:val="00A87D75"/>
    <w:rsid w:val="00A927D1"/>
    <w:rsid w:val="00A964AC"/>
    <w:rsid w:val="00A97000"/>
    <w:rsid w:val="00AA10D2"/>
    <w:rsid w:val="00AB0A42"/>
    <w:rsid w:val="00AD1FEF"/>
    <w:rsid w:val="00AD34D3"/>
    <w:rsid w:val="00AE5372"/>
    <w:rsid w:val="00AE5F95"/>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8390F"/>
    <w:rsid w:val="00B840FE"/>
    <w:rsid w:val="00B842AE"/>
    <w:rsid w:val="00B85A62"/>
    <w:rsid w:val="00B9054C"/>
    <w:rsid w:val="00BB35FF"/>
    <w:rsid w:val="00BB507E"/>
    <w:rsid w:val="00BD30B0"/>
    <w:rsid w:val="00BE0C1B"/>
    <w:rsid w:val="00BE1BEC"/>
    <w:rsid w:val="00BE5F08"/>
    <w:rsid w:val="00C11F61"/>
    <w:rsid w:val="00C146BC"/>
    <w:rsid w:val="00C15F9B"/>
    <w:rsid w:val="00C17202"/>
    <w:rsid w:val="00C21516"/>
    <w:rsid w:val="00C313B6"/>
    <w:rsid w:val="00C36C77"/>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F4471"/>
    <w:rsid w:val="00D015D2"/>
    <w:rsid w:val="00D100E6"/>
    <w:rsid w:val="00D10B9E"/>
    <w:rsid w:val="00D32BE6"/>
    <w:rsid w:val="00D35B6B"/>
    <w:rsid w:val="00D5264C"/>
    <w:rsid w:val="00D54A5F"/>
    <w:rsid w:val="00D62F48"/>
    <w:rsid w:val="00D66759"/>
    <w:rsid w:val="00D67119"/>
    <w:rsid w:val="00D85068"/>
    <w:rsid w:val="00D90C0F"/>
    <w:rsid w:val="00DA797C"/>
    <w:rsid w:val="00DB0DD9"/>
    <w:rsid w:val="00DB1AA3"/>
    <w:rsid w:val="00DB66BA"/>
    <w:rsid w:val="00DD287F"/>
    <w:rsid w:val="00DE74F1"/>
    <w:rsid w:val="00DF56A3"/>
    <w:rsid w:val="00E063FC"/>
    <w:rsid w:val="00E34D79"/>
    <w:rsid w:val="00E37199"/>
    <w:rsid w:val="00E37787"/>
    <w:rsid w:val="00E40F03"/>
    <w:rsid w:val="00E41EA6"/>
    <w:rsid w:val="00E536EE"/>
    <w:rsid w:val="00E53A9C"/>
    <w:rsid w:val="00E7457D"/>
    <w:rsid w:val="00E74EAA"/>
    <w:rsid w:val="00E76E64"/>
    <w:rsid w:val="00EA4674"/>
    <w:rsid w:val="00EB7CE5"/>
    <w:rsid w:val="00EC62B5"/>
    <w:rsid w:val="00ED426F"/>
    <w:rsid w:val="00EE230D"/>
    <w:rsid w:val="00EF6183"/>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18</Pages>
  <Words>29112</Words>
  <Characters>16594</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38</cp:revision>
  <cp:lastPrinted>2019-11-06T13:54:00Z</cp:lastPrinted>
  <dcterms:created xsi:type="dcterms:W3CDTF">2021-04-09T07:40:00Z</dcterms:created>
  <dcterms:modified xsi:type="dcterms:W3CDTF">2025-02-20T09:17:00Z</dcterms:modified>
</cp:coreProperties>
</file>